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4382" w14:textId="2B22CD17" w:rsidR="00EC1B45" w:rsidRPr="00555495" w:rsidRDefault="00EC1B45" w:rsidP="00EC1B45">
      <w:pPr>
        <w:ind w:right="-108"/>
        <w:rPr>
          <w:rFonts w:asciiTheme="minorHAnsi" w:hAnsiTheme="minorHAnsi"/>
          <w:b/>
        </w:rPr>
      </w:pPr>
      <w:bookmarkStart w:id="0" w:name="_GoBack"/>
      <w:bookmarkEnd w:id="0"/>
      <w:proofErr w:type="spellStart"/>
      <w:r w:rsidRPr="00555495">
        <w:rPr>
          <w:rFonts w:asciiTheme="minorHAnsi" w:hAnsiTheme="minorHAnsi"/>
          <w:b/>
        </w:rPr>
        <w:t>Kåbo</w:t>
      </w:r>
      <w:proofErr w:type="spellEnd"/>
      <w:r w:rsidRPr="00555495">
        <w:rPr>
          <w:rFonts w:asciiTheme="minorHAnsi" w:hAnsiTheme="minorHAnsi"/>
          <w:b/>
        </w:rPr>
        <w:t xml:space="preserve">-Berga </w:t>
      </w:r>
      <w:proofErr w:type="gramStart"/>
      <w:r w:rsidRPr="00555495">
        <w:rPr>
          <w:rFonts w:asciiTheme="minorHAnsi" w:hAnsiTheme="minorHAnsi"/>
          <w:b/>
        </w:rPr>
        <w:t>Villaförening</w:t>
      </w:r>
      <w:r w:rsidR="00B94133" w:rsidRPr="00555495">
        <w:rPr>
          <w:rFonts w:asciiTheme="minorHAnsi" w:hAnsiTheme="minorHAnsi"/>
          <w:b/>
        </w:rPr>
        <w:t xml:space="preserve"> </w:t>
      </w:r>
      <w:r w:rsidR="00D13E26">
        <w:rPr>
          <w:rFonts w:asciiTheme="minorHAnsi" w:hAnsiTheme="minorHAnsi"/>
          <w:b/>
        </w:rPr>
        <w:t xml:space="preserve">                                                                                             Bilaga</w:t>
      </w:r>
      <w:proofErr w:type="gramEnd"/>
      <w:r w:rsidR="00D13E26">
        <w:rPr>
          <w:rFonts w:asciiTheme="minorHAnsi" w:hAnsiTheme="minorHAnsi"/>
          <w:b/>
        </w:rPr>
        <w:t xml:space="preserve">  1</w:t>
      </w:r>
      <w:r w:rsidR="002A105F">
        <w:rPr>
          <w:rFonts w:asciiTheme="minorHAnsi" w:hAnsiTheme="minorHAnsi"/>
          <w:b/>
        </w:rPr>
        <w:t>.  Sid1(2)</w:t>
      </w:r>
      <w:r w:rsidR="00B94133" w:rsidRPr="00555495">
        <w:rPr>
          <w:rFonts w:asciiTheme="minorHAnsi" w:hAnsiTheme="minorHAnsi"/>
          <w:b/>
        </w:rPr>
        <w:br/>
        <w:t xml:space="preserve">Verksamhetsberättelse för </w:t>
      </w:r>
      <w:r w:rsidR="00BC063F" w:rsidRPr="00555495">
        <w:rPr>
          <w:rFonts w:asciiTheme="minorHAnsi" w:hAnsiTheme="minorHAnsi"/>
          <w:b/>
        </w:rPr>
        <w:t>2017</w:t>
      </w:r>
      <w:r w:rsidR="00B94133" w:rsidRPr="00555495">
        <w:rPr>
          <w:rFonts w:asciiTheme="minorHAnsi" w:hAnsiTheme="minorHAnsi"/>
          <w:b/>
        </w:rPr>
        <w:t>-</w:t>
      </w:r>
      <w:r w:rsidR="00BC063F" w:rsidRPr="00555495">
        <w:rPr>
          <w:rFonts w:asciiTheme="minorHAnsi" w:hAnsiTheme="minorHAnsi"/>
          <w:b/>
        </w:rPr>
        <w:t>2018</w:t>
      </w:r>
    </w:p>
    <w:p w14:paraId="66FFB581" w14:textId="77777777" w:rsidR="00EC1B45" w:rsidRPr="00555495" w:rsidRDefault="00EC1B45" w:rsidP="00EC1B45">
      <w:pPr>
        <w:ind w:right="-108"/>
        <w:rPr>
          <w:rFonts w:asciiTheme="minorHAnsi" w:hAnsiTheme="minorHAnsi"/>
          <w:b/>
        </w:rPr>
      </w:pPr>
    </w:p>
    <w:p w14:paraId="7197D1B9" w14:textId="577CF8C9" w:rsidR="00615971" w:rsidRPr="00555495" w:rsidRDefault="00EC1B45" w:rsidP="00615971">
      <w:pPr>
        <w:rPr>
          <w:rFonts w:asciiTheme="minorHAnsi" w:hAnsiTheme="minorHAnsi"/>
          <w:bCs/>
        </w:rPr>
      </w:pPr>
      <w:r w:rsidRPr="00555495">
        <w:rPr>
          <w:rFonts w:asciiTheme="minorHAnsi" w:hAnsiTheme="minorHAnsi"/>
        </w:rPr>
        <w:t xml:space="preserve">Föreningen höll </w:t>
      </w:r>
      <w:r w:rsidR="00615971" w:rsidRPr="00555495">
        <w:rPr>
          <w:rFonts w:asciiTheme="minorHAnsi" w:hAnsiTheme="minorHAnsi"/>
        </w:rPr>
        <w:t xml:space="preserve">sitt årsmöte den </w:t>
      </w:r>
      <w:r w:rsidR="00DB2196" w:rsidRPr="00555495">
        <w:rPr>
          <w:rFonts w:asciiTheme="minorHAnsi" w:hAnsiTheme="minorHAnsi"/>
        </w:rPr>
        <w:t>19</w:t>
      </w:r>
      <w:r w:rsidR="00BC063F" w:rsidRPr="00555495">
        <w:rPr>
          <w:rFonts w:asciiTheme="minorHAnsi" w:hAnsiTheme="minorHAnsi"/>
        </w:rPr>
        <w:t xml:space="preserve"> </w:t>
      </w:r>
      <w:r w:rsidR="00615971" w:rsidRPr="00555495">
        <w:rPr>
          <w:rFonts w:asciiTheme="minorHAnsi" w:hAnsiTheme="minorHAnsi"/>
        </w:rPr>
        <w:t xml:space="preserve">oktober </w:t>
      </w:r>
      <w:r w:rsidR="00BC063F" w:rsidRPr="00555495">
        <w:rPr>
          <w:rFonts w:asciiTheme="minorHAnsi" w:hAnsiTheme="minorHAnsi"/>
        </w:rPr>
        <w:t xml:space="preserve">2017 </w:t>
      </w:r>
      <w:r w:rsidRPr="00555495">
        <w:rPr>
          <w:rFonts w:asciiTheme="minorHAnsi" w:hAnsiTheme="minorHAnsi"/>
        </w:rPr>
        <w:t xml:space="preserve">i Bror Hjorths Hus. </w:t>
      </w:r>
    </w:p>
    <w:p w14:paraId="59A53EA9" w14:textId="6241194E" w:rsidR="001302F4" w:rsidRDefault="00377F29" w:rsidP="00377F29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br/>
      </w:r>
      <w:r w:rsidR="003A318C" w:rsidRPr="00555495">
        <w:rPr>
          <w:rFonts w:asciiTheme="minorHAnsi" w:hAnsiTheme="minorHAnsi"/>
        </w:rPr>
        <w:t xml:space="preserve">Innan årsmötesförhandlingarna </w:t>
      </w:r>
      <w:r w:rsidR="00DB2196" w:rsidRPr="00555495">
        <w:rPr>
          <w:rFonts w:asciiTheme="minorHAnsi" w:hAnsiTheme="minorHAnsi"/>
        </w:rPr>
        <w:t>guidades deltagarna i den aktuella Bror Hjort-utställningen med fotografier tagna av Hans Gedda. Vidare berättade Beth Meurling om sin nyutgivna bok med barndoms</w:t>
      </w:r>
      <w:r w:rsidR="008A651E">
        <w:rPr>
          <w:rFonts w:asciiTheme="minorHAnsi" w:hAnsiTheme="minorHAnsi"/>
        </w:rPr>
        <w:t>s</w:t>
      </w:r>
      <w:r w:rsidR="00DB2196" w:rsidRPr="00555495">
        <w:rPr>
          <w:rFonts w:asciiTheme="minorHAnsi" w:hAnsiTheme="minorHAnsi"/>
        </w:rPr>
        <w:t xml:space="preserve">kildringar från </w:t>
      </w:r>
      <w:proofErr w:type="spellStart"/>
      <w:r w:rsidR="00DB2196" w:rsidRPr="00555495">
        <w:rPr>
          <w:rFonts w:asciiTheme="minorHAnsi" w:hAnsiTheme="minorHAnsi"/>
        </w:rPr>
        <w:t>Kåbo</w:t>
      </w:r>
      <w:proofErr w:type="spellEnd"/>
      <w:r w:rsidR="00DB2196" w:rsidRPr="00555495">
        <w:rPr>
          <w:rFonts w:asciiTheme="minorHAnsi" w:hAnsiTheme="minorHAnsi"/>
        </w:rPr>
        <w:t>.</w:t>
      </w:r>
      <w:r w:rsidR="0035579E" w:rsidRPr="00555495">
        <w:rPr>
          <w:rFonts w:asciiTheme="minorHAnsi" w:hAnsiTheme="minorHAnsi"/>
        </w:rPr>
        <w:t xml:space="preserve"> </w:t>
      </w:r>
      <w:r w:rsidR="002D4BC4" w:rsidRPr="00555495">
        <w:rPr>
          <w:rFonts w:asciiTheme="minorHAnsi" w:hAnsiTheme="minorHAnsi"/>
        </w:rPr>
        <w:t xml:space="preserve">Sedan </w:t>
      </w:r>
      <w:r w:rsidR="00DB2196" w:rsidRPr="00555495">
        <w:rPr>
          <w:rFonts w:asciiTheme="minorHAnsi" w:hAnsiTheme="minorHAnsi"/>
        </w:rPr>
        <w:t xml:space="preserve">vidtog </w:t>
      </w:r>
      <w:r w:rsidR="002D4BC4" w:rsidRPr="00555495">
        <w:rPr>
          <w:rFonts w:asciiTheme="minorHAnsi" w:hAnsiTheme="minorHAnsi"/>
        </w:rPr>
        <w:t>årsmötet</w:t>
      </w:r>
      <w:r w:rsidR="00DB2196" w:rsidRPr="00555495">
        <w:rPr>
          <w:rFonts w:asciiTheme="minorHAnsi" w:hAnsiTheme="minorHAnsi"/>
        </w:rPr>
        <w:t xml:space="preserve"> med verksamhetsberättelse, bokslut, </w:t>
      </w:r>
      <w:r w:rsidR="00AD38DA" w:rsidRPr="00555495">
        <w:rPr>
          <w:rFonts w:asciiTheme="minorHAnsi" w:hAnsiTheme="minorHAnsi"/>
        </w:rPr>
        <w:t>ansvarsbefrielse, personval sam</w:t>
      </w:r>
      <w:r w:rsidR="0035579E" w:rsidRPr="00555495">
        <w:rPr>
          <w:rFonts w:asciiTheme="minorHAnsi" w:hAnsiTheme="minorHAnsi"/>
        </w:rPr>
        <w:t xml:space="preserve">t </w:t>
      </w:r>
      <w:r w:rsidR="00AD38DA" w:rsidRPr="00555495">
        <w:rPr>
          <w:rFonts w:asciiTheme="minorHAnsi" w:hAnsiTheme="minorHAnsi"/>
        </w:rPr>
        <w:t xml:space="preserve">en </w:t>
      </w:r>
      <w:r w:rsidR="0035579E" w:rsidRPr="00555495">
        <w:rPr>
          <w:rFonts w:asciiTheme="minorHAnsi" w:hAnsiTheme="minorHAnsi"/>
        </w:rPr>
        <w:t>öppen diskussion</w:t>
      </w:r>
      <w:r w:rsidR="00AD38DA" w:rsidRPr="00555495">
        <w:rPr>
          <w:rFonts w:asciiTheme="minorHAnsi" w:hAnsiTheme="minorHAnsi"/>
        </w:rPr>
        <w:t xml:space="preserve"> om grannsamverkan, v</w:t>
      </w:r>
      <w:r w:rsidR="008A651E">
        <w:rPr>
          <w:rFonts w:asciiTheme="minorHAnsi" w:hAnsiTheme="minorHAnsi"/>
        </w:rPr>
        <w:t>i</w:t>
      </w:r>
      <w:r w:rsidR="00AD38DA" w:rsidRPr="00555495">
        <w:rPr>
          <w:rFonts w:asciiTheme="minorHAnsi" w:hAnsiTheme="minorHAnsi"/>
        </w:rPr>
        <w:t>ldsvin, återvinningstation, kommunsamverkan och studiebesök.</w:t>
      </w:r>
    </w:p>
    <w:p w14:paraId="7674A850" w14:textId="77777777" w:rsidR="008A651E" w:rsidRPr="00555495" w:rsidRDefault="008A651E" w:rsidP="00377F29">
      <w:pPr>
        <w:rPr>
          <w:rFonts w:asciiTheme="minorHAnsi" w:hAnsiTheme="minorHAnsi"/>
        </w:rPr>
      </w:pPr>
    </w:p>
    <w:p w14:paraId="7AD6CA8F" w14:textId="2344B84B" w:rsidR="0035579E" w:rsidRPr="00555495" w:rsidRDefault="0035579E" w:rsidP="00255098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Under verksamhetsåret har styrelsen sammanträtt vid sex tillfällen och </w:t>
      </w:r>
      <w:r w:rsidR="008A651E">
        <w:rPr>
          <w:rFonts w:asciiTheme="minorHAnsi" w:hAnsiTheme="minorHAnsi"/>
        </w:rPr>
        <w:t>handlagt följande:</w:t>
      </w:r>
    </w:p>
    <w:p w14:paraId="4E5BDDBD" w14:textId="77777777" w:rsidR="0035579E" w:rsidRPr="00555495" w:rsidRDefault="0035579E" w:rsidP="00255098">
      <w:pPr>
        <w:rPr>
          <w:rFonts w:asciiTheme="minorHAnsi" w:hAnsiTheme="minorHAnsi"/>
        </w:rPr>
      </w:pPr>
    </w:p>
    <w:p w14:paraId="7787A03F" w14:textId="1E5EE054" w:rsidR="00F76C12" w:rsidRPr="00555495" w:rsidRDefault="0035579E" w:rsidP="00255098">
      <w:pPr>
        <w:rPr>
          <w:rFonts w:asciiTheme="minorHAnsi" w:hAnsiTheme="minorHAnsi"/>
        </w:rPr>
      </w:pPr>
      <w:r w:rsidRPr="00555495">
        <w:rPr>
          <w:rFonts w:asciiTheme="minorHAnsi" w:hAnsiTheme="minorHAnsi"/>
          <w:b/>
        </w:rPr>
        <w:t xml:space="preserve">1. </w:t>
      </w:r>
      <w:r w:rsidR="00EC1B45" w:rsidRPr="00555495">
        <w:rPr>
          <w:rFonts w:asciiTheme="minorHAnsi" w:hAnsiTheme="minorHAnsi"/>
          <w:b/>
        </w:rPr>
        <w:t>Snöröjnin</w:t>
      </w:r>
      <w:r w:rsidRPr="00555495">
        <w:rPr>
          <w:rFonts w:asciiTheme="minorHAnsi" w:hAnsiTheme="minorHAnsi"/>
          <w:b/>
        </w:rPr>
        <w:t xml:space="preserve">g </w:t>
      </w:r>
      <w:r w:rsidR="00EC1B45" w:rsidRPr="00555495">
        <w:rPr>
          <w:rFonts w:asciiTheme="minorHAnsi" w:hAnsiTheme="minorHAnsi"/>
          <w:b/>
        </w:rPr>
        <w:t>och sandning</w:t>
      </w:r>
      <w:r w:rsidR="00EC1B45" w:rsidRPr="00555495">
        <w:rPr>
          <w:rFonts w:asciiTheme="minorHAnsi" w:hAnsiTheme="minorHAnsi"/>
        </w:rPr>
        <w:t xml:space="preserve"> </w:t>
      </w:r>
    </w:p>
    <w:p w14:paraId="149BE6AA" w14:textId="02019DF9" w:rsidR="0035579E" w:rsidRPr="00555495" w:rsidRDefault="00EC1B45" w:rsidP="00255098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Svensk Markservice </w:t>
      </w:r>
      <w:r w:rsidR="00F76C12" w:rsidRPr="00555495">
        <w:rPr>
          <w:rFonts w:asciiTheme="minorHAnsi" w:hAnsiTheme="minorHAnsi"/>
        </w:rPr>
        <w:t xml:space="preserve">har </w:t>
      </w:r>
      <w:r w:rsidRPr="00555495">
        <w:rPr>
          <w:rFonts w:asciiTheme="minorHAnsi" w:hAnsiTheme="minorHAnsi"/>
        </w:rPr>
        <w:t>på uppdrag av villaför</w:t>
      </w:r>
      <w:r w:rsidR="005E3713" w:rsidRPr="00555495">
        <w:rPr>
          <w:rFonts w:asciiTheme="minorHAnsi" w:hAnsiTheme="minorHAnsi"/>
        </w:rPr>
        <w:t>eningen</w:t>
      </w:r>
      <w:r w:rsidR="00F76C12" w:rsidRPr="00555495">
        <w:rPr>
          <w:rFonts w:asciiTheme="minorHAnsi" w:hAnsiTheme="minorHAnsi"/>
        </w:rPr>
        <w:t xml:space="preserve"> plogat och sandat trottoarer i urval</w:t>
      </w:r>
      <w:r w:rsidR="0035579E" w:rsidRPr="00555495">
        <w:rPr>
          <w:rFonts w:asciiTheme="minorHAnsi" w:hAnsiTheme="minorHAnsi"/>
        </w:rPr>
        <w:t xml:space="preserve">. Vinterväghållningen har fungerat väl, men </w:t>
      </w:r>
      <w:r w:rsidR="008A651E">
        <w:rPr>
          <w:rFonts w:asciiTheme="minorHAnsi" w:hAnsiTheme="minorHAnsi"/>
        </w:rPr>
        <w:t>styrelsen</w:t>
      </w:r>
      <w:r w:rsidR="0035579E" w:rsidRPr="00555495">
        <w:rPr>
          <w:rFonts w:asciiTheme="minorHAnsi" w:hAnsiTheme="minorHAnsi"/>
        </w:rPr>
        <w:t xml:space="preserve"> har noterat viss efter</w:t>
      </w:r>
      <w:r w:rsidR="008A651E">
        <w:rPr>
          <w:rFonts w:asciiTheme="minorHAnsi" w:hAnsiTheme="minorHAnsi"/>
        </w:rPr>
        <w:t xml:space="preserve">frågan på hjälp även med att </w:t>
      </w:r>
      <w:r w:rsidR="0035579E" w:rsidRPr="00555495">
        <w:rPr>
          <w:rFonts w:asciiTheme="minorHAnsi" w:hAnsiTheme="minorHAnsi"/>
        </w:rPr>
        <w:t>städa undan sanden.</w:t>
      </w:r>
      <w:r w:rsidR="0059525F" w:rsidRPr="00555495">
        <w:rPr>
          <w:rFonts w:asciiTheme="minorHAnsi" w:hAnsiTheme="minorHAnsi"/>
        </w:rPr>
        <w:t xml:space="preserve"> </w:t>
      </w:r>
      <w:r w:rsidR="00F76C12" w:rsidRPr="00555495">
        <w:rPr>
          <w:rFonts w:asciiTheme="minorHAnsi" w:hAnsiTheme="minorHAnsi"/>
        </w:rPr>
        <w:t>80 medlemmar har an</w:t>
      </w:r>
      <w:r w:rsidR="008A651E">
        <w:rPr>
          <w:rFonts w:asciiTheme="minorHAnsi" w:hAnsiTheme="minorHAnsi"/>
        </w:rPr>
        <w:t>vänt sig av tjänsten under året till avgiften 500 kr.</w:t>
      </w:r>
    </w:p>
    <w:p w14:paraId="1740CB44" w14:textId="77777777" w:rsidR="0035579E" w:rsidRPr="00555495" w:rsidRDefault="0035579E" w:rsidP="00255098">
      <w:pPr>
        <w:rPr>
          <w:rFonts w:asciiTheme="minorHAnsi" w:hAnsiTheme="minorHAnsi"/>
        </w:rPr>
      </w:pPr>
    </w:p>
    <w:p w14:paraId="06307F24" w14:textId="1B99F434" w:rsidR="0059525F" w:rsidRPr="008A651E" w:rsidRDefault="0035579E" w:rsidP="00555495">
      <w:pPr>
        <w:rPr>
          <w:rFonts w:asciiTheme="minorHAnsi" w:hAnsiTheme="minorHAnsi"/>
          <w:b/>
        </w:rPr>
      </w:pPr>
      <w:r w:rsidRPr="008A651E">
        <w:rPr>
          <w:rFonts w:asciiTheme="minorHAnsi" w:hAnsiTheme="minorHAnsi"/>
          <w:b/>
        </w:rPr>
        <w:t xml:space="preserve">2. Rishämtning </w:t>
      </w:r>
    </w:p>
    <w:p w14:paraId="2DB0CF8C" w14:textId="55600C96" w:rsidR="00255098" w:rsidRPr="00555495" w:rsidRDefault="0059525F" w:rsidP="00555495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Ny entreprenör har för andra gången används med gott utfall. Rishämtningen </w:t>
      </w:r>
      <w:proofErr w:type="gramStart"/>
      <w:r w:rsidRPr="00555495">
        <w:rPr>
          <w:rFonts w:asciiTheme="minorHAnsi" w:hAnsiTheme="minorHAnsi"/>
        </w:rPr>
        <w:t>nyttjades</w:t>
      </w:r>
      <w:proofErr w:type="gramEnd"/>
      <w:r w:rsidRPr="00555495">
        <w:rPr>
          <w:rFonts w:asciiTheme="minorHAnsi" w:hAnsiTheme="minorHAnsi"/>
        </w:rPr>
        <w:t xml:space="preserve"> i år av 25 medlemmar.</w:t>
      </w:r>
    </w:p>
    <w:p w14:paraId="0DD184C7" w14:textId="77777777" w:rsidR="000341B7" w:rsidRPr="00555495" w:rsidRDefault="000341B7" w:rsidP="00555495">
      <w:pPr>
        <w:rPr>
          <w:rFonts w:asciiTheme="minorHAnsi" w:hAnsiTheme="minorHAnsi"/>
        </w:rPr>
      </w:pPr>
    </w:p>
    <w:p w14:paraId="39DF8F59" w14:textId="508B26FE" w:rsidR="000341B7" w:rsidRPr="00555495" w:rsidRDefault="000341B7" w:rsidP="00555495">
      <w:pPr>
        <w:rPr>
          <w:rFonts w:asciiTheme="minorHAnsi" w:hAnsiTheme="minorHAnsi"/>
          <w:b/>
        </w:rPr>
      </w:pPr>
      <w:r w:rsidRPr="00555495">
        <w:rPr>
          <w:rFonts w:asciiTheme="minorHAnsi" w:hAnsiTheme="minorHAnsi"/>
          <w:b/>
        </w:rPr>
        <w:t>3. Ramar för miljöutskott</w:t>
      </w:r>
    </w:p>
    <w:p w14:paraId="2AF7F9A2" w14:textId="1F842A63" w:rsidR="0059525F" w:rsidRPr="00555495" w:rsidRDefault="0059525F" w:rsidP="00555495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Årsmötet 2017 gav styrelsen i uppdrag att utforma ramar för styrelsen att upprätta ett utskott som kan arbeta med områdesgemensamma miljöfrågor. Dessa ramar presenteras i samband med årsmötet 2018. </w:t>
      </w:r>
    </w:p>
    <w:p w14:paraId="42BAC5E6" w14:textId="77777777" w:rsidR="000341B7" w:rsidRPr="00555495" w:rsidRDefault="000341B7" w:rsidP="00555495">
      <w:pPr>
        <w:rPr>
          <w:rFonts w:asciiTheme="minorHAnsi" w:hAnsiTheme="minorHAnsi"/>
        </w:rPr>
      </w:pPr>
    </w:p>
    <w:p w14:paraId="1246D090" w14:textId="5DE5BED8" w:rsidR="000341B7" w:rsidRPr="00555495" w:rsidRDefault="000341B7" w:rsidP="00555495">
      <w:pPr>
        <w:rPr>
          <w:rFonts w:asciiTheme="minorHAnsi" w:hAnsiTheme="minorHAnsi"/>
          <w:b/>
        </w:rPr>
      </w:pPr>
      <w:r w:rsidRPr="00555495">
        <w:rPr>
          <w:rFonts w:asciiTheme="minorHAnsi" w:hAnsiTheme="minorHAnsi"/>
          <w:b/>
        </w:rPr>
        <w:t>4. Sociala aktiviteter</w:t>
      </w:r>
    </w:p>
    <w:p w14:paraId="058373EE" w14:textId="7E68965C" w:rsidR="00A4736A" w:rsidRPr="00555495" w:rsidRDefault="00A4736A" w:rsidP="00555495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Under året har villaföreningen arrangerat </w:t>
      </w:r>
      <w:r w:rsidR="0059525F" w:rsidRPr="00555495">
        <w:rPr>
          <w:rFonts w:asciiTheme="minorHAnsi" w:hAnsiTheme="minorHAnsi"/>
        </w:rPr>
        <w:t>fyra pub</w:t>
      </w:r>
      <w:r w:rsidR="008A651E">
        <w:rPr>
          <w:rFonts w:asciiTheme="minorHAnsi" w:hAnsiTheme="minorHAnsi"/>
        </w:rPr>
        <w:t>-</w:t>
      </w:r>
      <w:r w:rsidR="0059525F" w:rsidRPr="00555495">
        <w:rPr>
          <w:rFonts w:asciiTheme="minorHAnsi" w:hAnsiTheme="minorHAnsi"/>
        </w:rPr>
        <w:t xml:space="preserve">kvällar samt </w:t>
      </w:r>
      <w:r w:rsidRPr="00555495">
        <w:rPr>
          <w:rFonts w:asciiTheme="minorHAnsi" w:hAnsiTheme="minorHAnsi"/>
        </w:rPr>
        <w:t xml:space="preserve">studiebesök </w:t>
      </w:r>
      <w:r w:rsidR="0059525F" w:rsidRPr="00555495">
        <w:rPr>
          <w:rFonts w:asciiTheme="minorHAnsi" w:hAnsiTheme="minorHAnsi"/>
        </w:rPr>
        <w:t>på Auktionska</w:t>
      </w:r>
      <w:r w:rsidR="008A651E">
        <w:rPr>
          <w:rFonts w:asciiTheme="minorHAnsi" w:hAnsiTheme="minorHAnsi"/>
        </w:rPr>
        <w:t>m</w:t>
      </w:r>
      <w:r w:rsidR="0059525F" w:rsidRPr="00555495">
        <w:rPr>
          <w:rFonts w:asciiTheme="minorHAnsi" w:hAnsiTheme="minorHAnsi"/>
        </w:rPr>
        <w:t>maren respektive</w:t>
      </w:r>
      <w:r w:rsidRPr="00555495">
        <w:rPr>
          <w:rFonts w:asciiTheme="minorHAnsi" w:hAnsiTheme="minorHAnsi"/>
        </w:rPr>
        <w:t xml:space="preserve"> Botaniska Trädgården</w:t>
      </w:r>
      <w:r w:rsidR="0059525F" w:rsidRPr="00555495">
        <w:rPr>
          <w:rFonts w:asciiTheme="minorHAnsi" w:hAnsiTheme="minorHAnsi"/>
        </w:rPr>
        <w:t>.</w:t>
      </w:r>
    </w:p>
    <w:p w14:paraId="44D7DAC3" w14:textId="77777777" w:rsidR="00A4736A" w:rsidRPr="00555495" w:rsidRDefault="00A4736A" w:rsidP="00555495">
      <w:pPr>
        <w:rPr>
          <w:rFonts w:asciiTheme="minorHAnsi" w:hAnsiTheme="minorHAnsi"/>
        </w:rPr>
      </w:pPr>
    </w:p>
    <w:p w14:paraId="27F0547E" w14:textId="49E61D98" w:rsidR="00A4736A" w:rsidRPr="00555495" w:rsidRDefault="00A4736A" w:rsidP="00555495">
      <w:pPr>
        <w:rPr>
          <w:rFonts w:asciiTheme="minorHAnsi" w:hAnsiTheme="minorHAnsi"/>
          <w:b/>
        </w:rPr>
      </w:pPr>
      <w:r w:rsidRPr="00555495">
        <w:rPr>
          <w:rFonts w:asciiTheme="minorHAnsi" w:hAnsiTheme="minorHAnsi"/>
          <w:b/>
        </w:rPr>
        <w:t>5. Webb</w:t>
      </w:r>
    </w:p>
    <w:p w14:paraId="58C30874" w14:textId="2C5ADB54" w:rsidR="00A4736A" w:rsidRPr="00555495" w:rsidRDefault="00A4736A" w:rsidP="00555495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Hans </w:t>
      </w:r>
      <w:proofErr w:type="spellStart"/>
      <w:r w:rsidRPr="00555495">
        <w:rPr>
          <w:rFonts w:asciiTheme="minorHAnsi" w:hAnsiTheme="minorHAnsi"/>
        </w:rPr>
        <w:t>Nordler</w:t>
      </w:r>
      <w:proofErr w:type="spellEnd"/>
      <w:r w:rsidRPr="00555495">
        <w:rPr>
          <w:rFonts w:asciiTheme="minorHAnsi" w:hAnsiTheme="minorHAnsi"/>
        </w:rPr>
        <w:t>, föreningens hederssekreterare, sköter fortsatt webbplatsen. Utöver aktualiteter finns hör h</w:t>
      </w:r>
      <w:r w:rsidR="0059525F" w:rsidRPr="00555495">
        <w:rPr>
          <w:rFonts w:asciiTheme="minorHAnsi" w:hAnsiTheme="minorHAnsi"/>
        </w:rPr>
        <w:t>i</w:t>
      </w:r>
      <w:r w:rsidRPr="00555495">
        <w:rPr>
          <w:rFonts w:asciiTheme="minorHAnsi" w:hAnsiTheme="minorHAnsi"/>
        </w:rPr>
        <w:t>storik, stadgar, hantverkartips och nyttiga länkar.</w:t>
      </w:r>
    </w:p>
    <w:p w14:paraId="41BBED25" w14:textId="77777777" w:rsidR="000341B7" w:rsidRPr="00555495" w:rsidRDefault="000341B7" w:rsidP="00555495">
      <w:pPr>
        <w:rPr>
          <w:rFonts w:asciiTheme="minorHAnsi" w:hAnsiTheme="minorHAnsi"/>
        </w:rPr>
      </w:pPr>
    </w:p>
    <w:p w14:paraId="70F04A4B" w14:textId="63BE7EF0" w:rsidR="00F76C12" w:rsidRPr="00555495" w:rsidRDefault="00F76C12" w:rsidP="00555495">
      <w:pPr>
        <w:rPr>
          <w:rFonts w:asciiTheme="minorHAnsi" w:hAnsiTheme="minorHAnsi"/>
          <w:b/>
        </w:rPr>
      </w:pPr>
      <w:r w:rsidRPr="00555495">
        <w:rPr>
          <w:rFonts w:asciiTheme="minorHAnsi" w:hAnsiTheme="minorHAnsi"/>
          <w:b/>
        </w:rPr>
        <w:t>6.</w:t>
      </w:r>
      <w:r w:rsidR="008A651E">
        <w:rPr>
          <w:rFonts w:asciiTheme="minorHAnsi" w:hAnsiTheme="minorHAnsi"/>
          <w:b/>
        </w:rPr>
        <w:t xml:space="preserve"> </w:t>
      </w:r>
      <w:r w:rsidRPr="00555495">
        <w:rPr>
          <w:rFonts w:asciiTheme="minorHAnsi" w:hAnsiTheme="minorHAnsi"/>
          <w:b/>
        </w:rPr>
        <w:t>Administration</w:t>
      </w:r>
    </w:p>
    <w:p w14:paraId="509D661E" w14:textId="6F94AA6D" w:rsidR="00F76C12" w:rsidRPr="00555495" w:rsidRDefault="00F76C12" w:rsidP="00555495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Ekonomin redovisas separat.  </w:t>
      </w:r>
      <w:r w:rsidR="008A651E">
        <w:rPr>
          <w:rFonts w:asciiTheme="minorHAnsi" w:hAnsiTheme="minorHAnsi"/>
        </w:rPr>
        <w:t xml:space="preserve">Medlemsavgiften har varit 50kr. </w:t>
      </w:r>
      <w:r w:rsidRPr="00555495">
        <w:rPr>
          <w:rFonts w:asciiTheme="minorHAnsi" w:hAnsiTheme="minorHAnsi"/>
        </w:rPr>
        <w:t xml:space="preserve">Medlemsregistret har lagts om och uppdaterats. Hänsyn tas även till GDPR med ökad </w:t>
      </w:r>
      <w:proofErr w:type="spellStart"/>
      <w:r w:rsidRPr="00555495">
        <w:rPr>
          <w:rFonts w:asciiTheme="minorHAnsi" w:hAnsiTheme="minorHAnsi"/>
        </w:rPr>
        <w:t>restrektivitet</w:t>
      </w:r>
      <w:proofErr w:type="spellEnd"/>
      <w:r w:rsidRPr="00555495">
        <w:rPr>
          <w:rFonts w:asciiTheme="minorHAnsi" w:hAnsiTheme="minorHAnsi"/>
        </w:rPr>
        <w:t xml:space="preserve"> i användningen. </w:t>
      </w:r>
    </w:p>
    <w:p w14:paraId="12F4CB97" w14:textId="235A4FDA" w:rsidR="00EC1B45" w:rsidRPr="00555495" w:rsidRDefault="00EC1B45" w:rsidP="008A651E">
      <w:pPr>
        <w:rPr>
          <w:rFonts w:asciiTheme="minorHAnsi" w:hAnsiTheme="minorHAnsi"/>
        </w:rPr>
      </w:pPr>
      <w:r w:rsidRPr="00555495">
        <w:rPr>
          <w:rFonts w:asciiTheme="minorHAnsi" w:hAnsiTheme="minorHAnsi"/>
        </w:rPr>
        <w:br/>
      </w:r>
      <w:r w:rsidRPr="00555495">
        <w:rPr>
          <w:rFonts w:asciiTheme="minorHAnsi" w:hAnsiTheme="minorHAnsi"/>
        </w:rPr>
        <w:br/>
      </w:r>
      <w:r w:rsidRPr="00555495">
        <w:rPr>
          <w:rFonts w:asciiTheme="minorHAnsi" w:hAnsiTheme="minorHAnsi"/>
          <w:b/>
        </w:rPr>
        <w:t>Styrelsen</w:t>
      </w:r>
    </w:p>
    <w:p w14:paraId="54331774" w14:textId="7D00AE67" w:rsidR="00EC1B45" w:rsidRPr="00555495" w:rsidRDefault="00EC1B45" w:rsidP="00EC1B45">
      <w:pPr>
        <w:tabs>
          <w:tab w:val="left" w:pos="2340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>Ordförande</w:t>
      </w:r>
      <w:r w:rsidRPr="00555495">
        <w:rPr>
          <w:rFonts w:asciiTheme="minorHAnsi" w:hAnsiTheme="minorHAnsi"/>
        </w:rPr>
        <w:tab/>
      </w:r>
      <w:r w:rsidR="00B94133" w:rsidRPr="00555495">
        <w:rPr>
          <w:rFonts w:asciiTheme="minorHAnsi" w:hAnsiTheme="minorHAnsi"/>
        </w:rPr>
        <w:t>Nicholas Fawkner</w:t>
      </w:r>
    </w:p>
    <w:p w14:paraId="47178E70" w14:textId="595ACD78" w:rsidR="00EC1B45" w:rsidRPr="00555495" w:rsidRDefault="00EC1B45" w:rsidP="00EC1B45">
      <w:pPr>
        <w:tabs>
          <w:tab w:val="left" w:pos="2340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>Sekreterare</w:t>
      </w:r>
      <w:r w:rsidRPr="00555495">
        <w:rPr>
          <w:rFonts w:asciiTheme="minorHAnsi" w:hAnsiTheme="minorHAnsi"/>
        </w:rPr>
        <w:tab/>
      </w:r>
      <w:r w:rsidR="000341B7" w:rsidRPr="00555495">
        <w:rPr>
          <w:rFonts w:asciiTheme="minorHAnsi" w:hAnsiTheme="minorHAnsi"/>
        </w:rPr>
        <w:t>Göran Lilienberg</w:t>
      </w:r>
    </w:p>
    <w:p w14:paraId="6DC03B99" w14:textId="54434264" w:rsidR="00EC1B45" w:rsidRPr="00555495" w:rsidRDefault="00746CDA" w:rsidP="00EC1B45">
      <w:pPr>
        <w:tabs>
          <w:tab w:val="left" w:pos="2340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>Kassör</w:t>
      </w:r>
      <w:r w:rsidRPr="00555495">
        <w:rPr>
          <w:rFonts w:asciiTheme="minorHAnsi" w:hAnsiTheme="minorHAnsi"/>
        </w:rPr>
        <w:tab/>
      </w:r>
      <w:r w:rsidR="0092172B" w:rsidRPr="00555495">
        <w:rPr>
          <w:rFonts w:asciiTheme="minorHAnsi" w:hAnsiTheme="minorHAnsi"/>
        </w:rPr>
        <w:t xml:space="preserve">Ingrid Carlson </w:t>
      </w:r>
      <w:proofErr w:type="spellStart"/>
      <w:r w:rsidR="00B94133" w:rsidRPr="00555495">
        <w:rPr>
          <w:rFonts w:asciiTheme="minorHAnsi" w:hAnsiTheme="minorHAnsi"/>
        </w:rPr>
        <w:t>Bjernald</w:t>
      </w:r>
      <w:proofErr w:type="spellEnd"/>
    </w:p>
    <w:p w14:paraId="24627B24" w14:textId="0B895362" w:rsidR="000341B7" w:rsidRPr="00555495" w:rsidRDefault="00EC1B45" w:rsidP="00EC1B45">
      <w:pPr>
        <w:tabs>
          <w:tab w:val="left" w:pos="2340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>Ledamot</w:t>
      </w:r>
      <w:r w:rsidRPr="00555495">
        <w:rPr>
          <w:rFonts w:asciiTheme="minorHAnsi" w:hAnsiTheme="minorHAnsi"/>
        </w:rPr>
        <w:tab/>
      </w:r>
      <w:r w:rsidR="000341B7" w:rsidRPr="00555495">
        <w:rPr>
          <w:rFonts w:asciiTheme="minorHAnsi" w:hAnsiTheme="minorHAnsi"/>
        </w:rPr>
        <w:t>Björn Holm</w:t>
      </w:r>
    </w:p>
    <w:p w14:paraId="02BB3F6B" w14:textId="618361CF" w:rsidR="00EC1B45" w:rsidRDefault="00EC1B45" w:rsidP="00EC1B45">
      <w:pPr>
        <w:tabs>
          <w:tab w:val="left" w:pos="2340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>Ledamot</w:t>
      </w:r>
      <w:r w:rsidRPr="00555495">
        <w:rPr>
          <w:rFonts w:asciiTheme="minorHAnsi" w:hAnsiTheme="minorHAnsi"/>
        </w:rPr>
        <w:tab/>
      </w:r>
      <w:r w:rsidR="000341B7" w:rsidRPr="00555495">
        <w:rPr>
          <w:rFonts w:asciiTheme="minorHAnsi" w:hAnsiTheme="minorHAnsi"/>
        </w:rPr>
        <w:t xml:space="preserve">Björn </w:t>
      </w:r>
      <w:proofErr w:type="spellStart"/>
      <w:r w:rsidR="000341B7" w:rsidRPr="00555495">
        <w:rPr>
          <w:rFonts w:asciiTheme="minorHAnsi" w:hAnsiTheme="minorHAnsi"/>
        </w:rPr>
        <w:t>Danckwardt</w:t>
      </w:r>
      <w:proofErr w:type="spellEnd"/>
      <w:r w:rsidR="000341B7" w:rsidRPr="00555495">
        <w:rPr>
          <w:rFonts w:asciiTheme="minorHAnsi" w:hAnsiTheme="minorHAnsi"/>
        </w:rPr>
        <w:t>-Lil</w:t>
      </w:r>
      <w:r w:rsidR="00101E3C" w:rsidRPr="00555495">
        <w:rPr>
          <w:rFonts w:asciiTheme="minorHAnsi" w:hAnsiTheme="minorHAnsi"/>
        </w:rPr>
        <w:t>l</w:t>
      </w:r>
      <w:r w:rsidR="000341B7" w:rsidRPr="00555495">
        <w:rPr>
          <w:rFonts w:asciiTheme="minorHAnsi" w:hAnsiTheme="minorHAnsi"/>
        </w:rPr>
        <w:t>ieström</w:t>
      </w:r>
      <w:r w:rsidRPr="00555495">
        <w:rPr>
          <w:rFonts w:asciiTheme="minorHAnsi" w:hAnsiTheme="minorHAnsi"/>
        </w:rPr>
        <w:br/>
      </w:r>
    </w:p>
    <w:p w14:paraId="5AB62B4C" w14:textId="77777777" w:rsidR="008A651E" w:rsidRDefault="008A651E" w:rsidP="00EC1B45">
      <w:pPr>
        <w:tabs>
          <w:tab w:val="left" w:pos="2340"/>
        </w:tabs>
        <w:ind w:right="-108"/>
        <w:rPr>
          <w:rFonts w:asciiTheme="minorHAnsi" w:hAnsiTheme="minorHAnsi"/>
        </w:rPr>
      </w:pPr>
    </w:p>
    <w:p w14:paraId="19A7D8EE" w14:textId="77777777" w:rsidR="008A651E" w:rsidRDefault="008A651E" w:rsidP="00EC1B45">
      <w:pPr>
        <w:tabs>
          <w:tab w:val="left" w:pos="2340"/>
        </w:tabs>
        <w:ind w:right="-108"/>
        <w:rPr>
          <w:rFonts w:asciiTheme="minorHAnsi" w:hAnsiTheme="minorHAnsi"/>
        </w:rPr>
      </w:pPr>
    </w:p>
    <w:p w14:paraId="1315F7CE" w14:textId="77777777" w:rsidR="008A651E" w:rsidRPr="00555495" w:rsidRDefault="008A651E" w:rsidP="00EC1B45">
      <w:pPr>
        <w:tabs>
          <w:tab w:val="left" w:pos="2340"/>
        </w:tabs>
        <w:ind w:right="-108"/>
        <w:rPr>
          <w:rFonts w:asciiTheme="minorHAnsi" w:hAnsiTheme="minorHAnsi"/>
        </w:rPr>
      </w:pPr>
    </w:p>
    <w:p w14:paraId="647C8F76" w14:textId="6F30CD90" w:rsidR="00EC1B45" w:rsidRPr="00555495" w:rsidRDefault="00EC1B45" w:rsidP="00EC1B45">
      <w:pPr>
        <w:tabs>
          <w:tab w:val="left" w:pos="2340"/>
        </w:tabs>
        <w:ind w:right="-108"/>
        <w:rPr>
          <w:rFonts w:asciiTheme="minorHAnsi" w:hAnsiTheme="minorHAnsi"/>
          <w:b/>
        </w:rPr>
      </w:pPr>
      <w:proofErr w:type="gramStart"/>
      <w:r w:rsidRPr="00555495">
        <w:rPr>
          <w:rFonts w:asciiTheme="minorHAnsi" w:hAnsiTheme="minorHAnsi"/>
          <w:b/>
        </w:rPr>
        <w:lastRenderedPageBreak/>
        <w:t>Kvartersombud</w:t>
      </w:r>
      <w:r w:rsidR="002A105F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Bilaga</w:t>
      </w:r>
      <w:proofErr w:type="gramEnd"/>
      <w:r w:rsidR="002A105F">
        <w:rPr>
          <w:rFonts w:asciiTheme="minorHAnsi" w:hAnsiTheme="minorHAnsi"/>
          <w:b/>
        </w:rPr>
        <w:t xml:space="preserve"> 1. Sid 2(2)</w:t>
      </w:r>
    </w:p>
    <w:p w14:paraId="1998866D" w14:textId="6CD386AC" w:rsidR="00EC1B45" w:rsidRPr="00555495" w:rsidRDefault="00EC1B45" w:rsidP="00EC1B45">
      <w:pPr>
        <w:tabs>
          <w:tab w:val="left" w:pos="567"/>
          <w:tab w:val="left" w:pos="2340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>Kvarteret Muskö</w:t>
      </w:r>
      <w:r w:rsidR="009C2F4B" w:rsidRPr="00555495">
        <w:rPr>
          <w:rFonts w:asciiTheme="minorHAnsi" w:hAnsiTheme="minorHAnsi"/>
        </w:rPr>
        <w:t xml:space="preserve">ten:  </w:t>
      </w:r>
      <w:r w:rsidR="009C2F4B" w:rsidRPr="00555495">
        <w:rPr>
          <w:rFonts w:asciiTheme="minorHAnsi" w:hAnsiTheme="minorHAnsi"/>
        </w:rPr>
        <w:tab/>
        <w:t xml:space="preserve">Adolf Dahl och </w:t>
      </w:r>
      <w:r w:rsidR="00101E3C" w:rsidRPr="00555495">
        <w:rPr>
          <w:rFonts w:asciiTheme="minorHAnsi" w:hAnsiTheme="minorHAnsi"/>
        </w:rPr>
        <w:t>Cristian Berne</w:t>
      </w:r>
    </w:p>
    <w:p w14:paraId="73B4EDA5" w14:textId="4AFA6B47" w:rsidR="00EC1B45" w:rsidRPr="00555495" w:rsidRDefault="00EC1B45" w:rsidP="00EC1B45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Artillerifältet i övrigt:  </w:t>
      </w:r>
      <w:r w:rsidRPr="00555495">
        <w:rPr>
          <w:rFonts w:asciiTheme="minorHAnsi" w:hAnsiTheme="minorHAnsi"/>
        </w:rPr>
        <w:tab/>
      </w:r>
      <w:r w:rsidR="00101E3C" w:rsidRPr="00555495">
        <w:rPr>
          <w:rFonts w:asciiTheme="minorHAnsi" w:hAnsiTheme="minorHAnsi"/>
        </w:rPr>
        <w:t xml:space="preserve">Eva Björkman och </w:t>
      </w:r>
      <w:proofErr w:type="spellStart"/>
      <w:r w:rsidR="00101E3C" w:rsidRPr="00555495">
        <w:rPr>
          <w:rFonts w:asciiTheme="minorHAnsi" w:hAnsiTheme="minorHAnsi"/>
        </w:rPr>
        <w:t>Jinping</w:t>
      </w:r>
      <w:proofErr w:type="spellEnd"/>
      <w:r w:rsidR="00101E3C" w:rsidRPr="00555495">
        <w:rPr>
          <w:rFonts w:asciiTheme="minorHAnsi" w:hAnsiTheme="minorHAnsi"/>
        </w:rPr>
        <w:t xml:space="preserve"> Li</w:t>
      </w:r>
    </w:p>
    <w:p w14:paraId="51139CA2" w14:textId="03F27271" w:rsidR="00EC1B45" w:rsidRPr="00555495" w:rsidRDefault="00FD3766" w:rsidP="00EC1B45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Gamla </w:t>
      </w:r>
      <w:proofErr w:type="spellStart"/>
      <w:r w:rsidRPr="00555495">
        <w:rPr>
          <w:rFonts w:asciiTheme="minorHAnsi" w:hAnsiTheme="minorHAnsi"/>
        </w:rPr>
        <w:t>Kåbo</w:t>
      </w:r>
      <w:proofErr w:type="spellEnd"/>
      <w:r w:rsidRPr="00555495">
        <w:rPr>
          <w:rFonts w:asciiTheme="minorHAnsi" w:hAnsiTheme="minorHAnsi"/>
        </w:rPr>
        <w:t xml:space="preserve">:  </w:t>
      </w:r>
      <w:r w:rsidRPr="00555495">
        <w:rPr>
          <w:rFonts w:asciiTheme="minorHAnsi" w:hAnsiTheme="minorHAnsi"/>
        </w:rPr>
        <w:tab/>
      </w:r>
      <w:r w:rsidR="00506AB6" w:rsidRPr="00555495">
        <w:rPr>
          <w:rFonts w:asciiTheme="minorHAnsi" w:hAnsiTheme="minorHAnsi"/>
        </w:rPr>
        <w:t>Gunilla Bergström</w:t>
      </w:r>
      <w:r w:rsidR="00EC1B45" w:rsidRPr="00555495">
        <w:rPr>
          <w:rFonts w:asciiTheme="minorHAnsi" w:hAnsiTheme="minorHAnsi"/>
        </w:rPr>
        <w:t xml:space="preserve"> och </w:t>
      </w:r>
      <w:r w:rsidR="00101E3C" w:rsidRPr="00555495">
        <w:rPr>
          <w:rFonts w:asciiTheme="minorHAnsi" w:hAnsiTheme="minorHAnsi"/>
        </w:rPr>
        <w:t>Ingemar Kihlström</w:t>
      </w:r>
    </w:p>
    <w:p w14:paraId="010C72F1" w14:textId="35888515" w:rsidR="00EC1B45" w:rsidRPr="00555495" w:rsidRDefault="00EC1B45" w:rsidP="00EC1B45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Skjutbanan-Berga:  </w:t>
      </w:r>
      <w:r w:rsidRPr="00555495">
        <w:rPr>
          <w:rFonts w:asciiTheme="minorHAnsi" w:hAnsiTheme="minorHAnsi"/>
        </w:rPr>
        <w:tab/>
      </w:r>
      <w:r w:rsidR="00B94133" w:rsidRPr="00555495">
        <w:rPr>
          <w:rFonts w:asciiTheme="minorHAnsi" w:hAnsiTheme="minorHAnsi"/>
        </w:rPr>
        <w:t>Per-Gunnar Petterson</w:t>
      </w:r>
      <w:r w:rsidR="00101E3C" w:rsidRPr="00555495">
        <w:rPr>
          <w:rFonts w:asciiTheme="minorHAnsi" w:hAnsiTheme="minorHAnsi"/>
        </w:rPr>
        <w:t xml:space="preserve"> och Håkan Lagerstrand</w:t>
      </w:r>
    </w:p>
    <w:p w14:paraId="4C82C46C" w14:textId="24810C75" w:rsidR="00EC1B45" w:rsidRPr="00555495" w:rsidRDefault="00EC1B45" w:rsidP="00EC1B45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Thunbergskvarteren:  </w:t>
      </w:r>
      <w:r w:rsidRPr="00555495">
        <w:rPr>
          <w:rFonts w:asciiTheme="minorHAnsi" w:hAnsiTheme="minorHAnsi"/>
        </w:rPr>
        <w:tab/>
        <w:t>Erik</w:t>
      </w:r>
      <w:r w:rsidR="00746CDA" w:rsidRPr="00555495">
        <w:rPr>
          <w:rFonts w:asciiTheme="minorHAnsi" w:hAnsiTheme="minorHAnsi"/>
        </w:rPr>
        <w:t xml:space="preserve"> Hamberg och Michael Wainwright</w:t>
      </w:r>
    </w:p>
    <w:p w14:paraId="4FB63C66" w14:textId="77777777" w:rsidR="00EC1B45" w:rsidRPr="00555495" w:rsidRDefault="00EC1B45" w:rsidP="00EC1B45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</w:p>
    <w:p w14:paraId="1D37F4BE" w14:textId="5806C85C" w:rsidR="00EC1B45" w:rsidRPr="00555495" w:rsidRDefault="00EC1B45" w:rsidP="00EC1B45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  <w:b/>
        </w:rPr>
        <w:t>Revisorer</w:t>
      </w:r>
      <w:r w:rsidRPr="00555495">
        <w:rPr>
          <w:rFonts w:asciiTheme="minorHAnsi" w:hAnsiTheme="minorHAnsi"/>
        </w:rPr>
        <w:br/>
        <w:t>Ordinar</w:t>
      </w:r>
      <w:r w:rsidR="009C2F4B" w:rsidRPr="00555495">
        <w:rPr>
          <w:rFonts w:asciiTheme="minorHAnsi" w:hAnsiTheme="minorHAnsi"/>
        </w:rPr>
        <w:t>i</w:t>
      </w:r>
      <w:r w:rsidRPr="00555495">
        <w:rPr>
          <w:rFonts w:asciiTheme="minorHAnsi" w:hAnsiTheme="minorHAnsi"/>
        </w:rPr>
        <w:t xml:space="preserve">e revisorer:  </w:t>
      </w:r>
      <w:r w:rsidRPr="00555495">
        <w:rPr>
          <w:rFonts w:asciiTheme="minorHAnsi" w:hAnsiTheme="minorHAnsi"/>
        </w:rPr>
        <w:tab/>
        <w:t>Fredr</w:t>
      </w:r>
      <w:r w:rsidR="00746CDA" w:rsidRPr="00555495">
        <w:rPr>
          <w:rFonts w:asciiTheme="minorHAnsi" w:hAnsiTheme="minorHAnsi"/>
        </w:rPr>
        <w:t>ik Attefall och Bengt Stenberg</w:t>
      </w:r>
    </w:p>
    <w:p w14:paraId="06B4CEC8" w14:textId="77777777" w:rsidR="00EC1B45" w:rsidRPr="00555495" w:rsidRDefault="00EC1B45" w:rsidP="00EC1B45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</w:p>
    <w:p w14:paraId="616D7325" w14:textId="056DB9F3" w:rsidR="00EC1B45" w:rsidRPr="00555495" w:rsidRDefault="00EC1B45" w:rsidP="00EC1B45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</w:rPr>
        <w:t xml:space="preserve">Revisorssuppleanter:  </w:t>
      </w:r>
      <w:r w:rsidRPr="00555495">
        <w:rPr>
          <w:rFonts w:asciiTheme="minorHAnsi" w:hAnsiTheme="minorHAnsi"/>
        </w:rPr>
        <w:tab/>
        <w:t xml:space="preserve">Katarina Nisser och Nils </w:t>
      </w:r>
      <w:proofErr w:type="spellStart"/>
      <w:r w:rsidRPr="00555495">
        <w:rPr>
          <w:rFonts w:asciiTheme="minorHAnsi" w:hAnsiTheme="minorHAnsi"/>
        </w:rPr>
        <w:t>Feltelius</w:t>
      </w:r>
      <w:proofErr w:type="spellEnd"/>
      <w:r w:rsidR="000D450C" w:rsidRPr="00555495">
        <w:rPr>
          <w:rFonts w:asciiTheme="minorHAnsi" w:hAnsiTheme="minorHAnsi"/>
        </w:rPr>
        <w:br/>
      </w:r>
    </w:p>
    <w:p w14:paraId="00862132" w14:textId="071CFEE5" w:rsidR="00162F3C" w:rsidRPr="00555495" w:rsidRDefault="00EC1B45" w:rsidP="009C2F4B">
      <w:pPr>
        <w:tabs>
          <w:tab w:val="left" w:pos="567"/>
          <w:tab w:val="left" w:pos="2340"/>
          <w:tab w:val="left" w:pos="3261"/>
        </w:tabs>
        <w:ind w:right="-108"/>
        <w:rPr>
          <w:rFonts w:asciiTheme="minorHAnsi" w:hAnsiTheme="minorHAnsi"/>
        </w:rPr>
      </w:pPr>
      <w:r w:rsidRPr="00555495">
        <w:rPr>
          <w:rFonts w:asciiTheme="minorHAnsi" w:hAnsiTheme="minorHAnsi"/>
          <w:b/>
        </w:rPr>
        <w:t>Val</w:t>
      </w:r>
      <w:r w:rsidR="00101E3C" w:rsidRPr="00555495">
        <w:rPr>
          <w:rFonts w:asciiTheme="minorHAnsi" w:hAnsiTheme="minorHAnsi"/>
          <w:b/>
        </w:rPr>
        <w:t>beredning:</w:t>
      </w:r>
      <w:r w:rsidRPr="00555495">
        <w:rPr>
          <w:rFonts w:asciiTheme="minorHAnsi" w:hAnsiTheme="minorHAnsi"/>
          <w:b/>
        </w:rPr>
        <w:tab/>
      </w:r>
      <w:r w:rsidRPr="00555495">
        <w:rPr>
          <w:rFonts w:asciiTheme="minorHAnsi" w:hAnsiTheme="minorHAnsi"/>
        </w:rPr>
        <w:t xml:space="preserve">Olle Melin och </w:t>
      </w:r>
      <w:r w:rsidR="00B94133" w:rsidRPr="00555495">
        <w:rPr>
          <w:rFonts w:asciiTheme="minorHAnsi" w:hAnsiTheme="minorHAnsi"/>
        </w:rPr>
        <w:t>Cecilia Tjäder</w:t>
      </w:r>
      <w:r w:rsidR="00746CDA" w:rsidRPr="00555495">
        <w:rPr>
          <w:rFonts w:asciiTheme="minorHAnsi" w:hAnsiTheme="minorHAnsi"/>
        </w:rPr>
        <w:t>.</w:t>
      </w:r>
      <w:r w:rsidRPr="00555495">
        <w:rPr>
          <w:rFonts w:asciiTheme="minorHAnsi" w:hAnsiTheme="minorHAnsi"/>
        </w:rPr>
        <w:br/>
      </w:r>
    </w:p>
    <w:sectPr w:rsidR="00162F3C" w:rsidRPr="00555495" w:rsidSect="00C80B40">
      <w:footerReference w:type="even" r:id="rId8"/>
      <w:footerReference w:type="default" r:id="rId9"/>
      <w:pgSz w:w="11906" w:h="16838"/>
      <w:pgMar w:top="851" w:right="107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346A" w14:textId="77777777" w:rsidR="006827B9" w:rsidRDefault="006827B9">
      <w:r>
        <w:separator/>
      </w:r>
    </w:p>
  </w:endnote>
  <w:endnote w:type="continuationSeparator" w:id="0">
    <w:p w14:paraId="737C7EF3" w14:textId="77777777" w:rsidR="006827B9" w:rsidRDefault="006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5358" w14:textId="77777777" w:rsidR="0059525F" w:rsidRDefault="0059525F" w:rsidP="00BC063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0B538D3" w14:textId="77777777" w:rsidR="0059525F" w:rsidRDefault="0059525F" w:rsidP="00BC063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FF4B4" w14:textId="77777777" w:rsidR="0059525F" w:rsidRDefault="0059525F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C73A83">
      <w:rPr>
        <w:noProof/>
      </w:rPr>
      <w:t>1</w:t>
    </w:r>
    <w:r>
      <w:rPr>
        <w:noProof/>
      </w:rPr>
      <w:fldChar w:fldCharType="end"/>
    </w:r>
  </w:p>
  <w:p w14:paraId="175B6D58" w14:textId="77777777" w:rsidR="0059525F" w:rsidRDefault="0059525F" w:rsidP="00BC063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005F7" w14:textId="77777777" w:rsidR="006827B9" w:rsidRDefault="006827B9">
      <w:r>
        <w:separator/>
      </w:r>
    </w:p>
  </w:footnote>
  <w:footnote w:type="continuationSeparator" w:id="0">
    <w:p w14:paraId="140CBD26" w14:textId="77777777" w:rsidR="006827B9" w:rsidRDefault="0068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B8D"/>
    <w:multiLevelType w:val="hybridMultilevel"/>
    <w:tmpl w:val="E0326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48A"/>
    <w:multiLevelType w:val="hybridMultilevel"/>
    <w:tmpl w:val="C1FA4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939"/>
    <w:multiLevelType w:val="hybridMultilevel"/>
    <w:tmpl w:val="1E400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F84"/>
    <w:multiLevelType w:val="hybridMultilevel"/>
    <w:tmpl w:val="689451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30CE2"/>
    <w:multiLevelType w:val="hybridMultilevel"/>
    <w:tmpl w:val="D4E4D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0160"/>
    <w:multiLevelType w:val="hybridMultilevel"/>
    <w:tmpl w:val="E4309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4A3A"/>
    <w:multiLevelType w:val="hybridMultilevel"/>
    <w:tmpl w:val="BD8A1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243912"/>
    <w:multiLevelType w:val="hybridMultilevel"/>
    <w:tmpl w:val="6FA48A42"/>
    <w:lvl w:ilvl="0" w:tplc="041D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751D0"/>
    <w:multiLevelType w:val="multilevel"/>
    <w:tmpl w:val="9CB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F47671"/>
    <w:multiLevelType w:val="hybridMultilevel"/>
    <w:tmpl w:val="D8D05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45"/>
    <w:rsid w:val="000341B7"/>
    <w:rsid w:val="000747C1"/>
    <w:rsid w:val="0007645E"/>
    <w:rsid w:val="000802E9"/>
    <w:rsid w:val="00094FF1"/>
    <w:rsid w:val="000B2E13"/>
    <w:rsid w:val="000D450C"/>
    <w:rsid w:val="000E516E"/>
    <w:rsid w:val="000F0A42"/>
    <w:rsid w:val="00101E3C"/>
    <w:rsid w:val="001207D5"/>
    <w:rsid w:val="001302F4"/>
    <w:rsid w:val="00162F3C"/>
    <w:rsid w:val="00184EA9"/>
    <w:rsid w:val="001B0F0A"/>
    <w:rsid w:val="001F36E2"/>
    <w:rsid w:val="002429C9"/>
    <w:rsid w:val="00255098"/>
    <w:rsid w:val="0028339C"/>
    <w:rsid w:val="00296243"/>
    <w:rsid w:val="002A105F"/>
    <w:rsid w:val="002A502D"/>
    <w:rsid w:val="002A6709"/>
    <w:rsid w:val="002A738A"/>
    <w:rsid w:val="002B372B"/>
    <w:rsid w:val="002C091F"/>
    <w:rsid w:val="002D4BC4"/>
    <w:rsid w:val="002E2A58"/>
    <w:rsid w:val="002F3297"/>
    <w:rsid w:val="003037B3"/>
    <w:rsid w:val="00313B32"/>
    <w:rsid w:val="00322E76"/>
    <w:rsid w:val="00324A0A"/>
    <w:rsid w:val="0034204F"/>
    <w:rsid w:val="0035579E"/>
    <w:rsid w:val="00377F29"/>
    <w:rsid w:val="00382F76"/>
    <w:rsid w:val="00387AA1"/>
    <w:rsid w:val="003A318C"/>
    <w:rsid w:val="003C2D25"/>
    <w:rsid w:val="004429E0"/>
    <w:rsid w:val="0045128B"/>
    <w:rsid w:val="00490C1B"/>
    <w:rsid w:val="004B3EE8"/>
    <w:rsid w:val="00506AB6"/>
    <w:rsid w:val="00514123"/>
    <w:rsid w:val="00555495"/>
    <w:rsid w:val="0059525F"/>
    <w:rsid w:val="005E3713"/>
    <w:rsid w:val="00615971"/>
    <w:rsid w:val="00617BDE"/>
    <w:rsid w:val="006212A9"/>
    <w:rsid w:val="006367BA"/>
    <w:rsid w:val="006545A5"/>
    <w:rsid w:val="006615A0"/>
    <w:rsid w:val="006827B9"/>
    <w:rsid w:val="00725D9B"/>
    <w:rsid w:val="00746CDA"/>
    <w:rsid w:val="0081336C"/>
    <w:rsid w:val="00817C8C"/>
    <w:rsid w:val="00860663"/>
    <w:rsid w:val="00861B66"/>
    <w:rsid w:val="00863C70"/>
    <w:rsid w:val="008672C6"/>
    <w:rsid w:val="00874504"/>
    <w:rsid w:val="008748B4"/>
    <w:rsid w:val="0088399F"/>
    <w:rsid w:val="00894006"/>
    <w:rsid w:val="008A651E"/>
    <w:rsid w:val="008B3DC9"/>
    <w:rsid w:val="008B6520"/>
    <w:rsid w:val="00902EB2"/>
    <w:rsid w:val="0092172B"/>
    <w:rsid w:val="00925815"/>
    <w:rsid w:val="0096344A"/>
    <w:rsid w:val="0097198C"/>
    <w:rsid w:val="009814A5"/>
    <w:rsid w:val="009A33E1"/>
    <w:rsid w:val="009C2F4B"/>
    <w:rsid w:val="009C4760"/>
    <w:rsid w:val="00A121CD"/>
    <w:rsid w:val="00A16FF4"/>
    <w:rsid w:val="00A3082A"/>
    <w:rsid w:val="00A439D7"/>
    <w:rsid w:val="00A46119"/>
    <w:rsid w:val="00A4736A"/>
    <w:rsid w:val="00A5255F"/>
    <w:rsid w:val="00A74101"/>
    <w:rsid w:val="00A86BF2"/>
    <w:rsid w:val="00AC7362"/>
    <w:rsid w:val="00AD38DA"/>
    <w:rsid w:val="00AD3DE3"/>
    <w:rsid w:val="00AF025B"/>
    <w:rsid w:val="00B41B9C"/>
    <w:rsid w:val="00B57712"/>
    <w:rsid w:val="00B64189"/>
    <w:rsid w:val="00B71A56"/>
    <w:rsid w:val="00B81B14"/>
    <w:rsid w:val="00B92F25"/>
    <w:rsid w:val="00B94133"/>
    <w:rsid w:val="00BC063F"/>
    <w:rsid w:val="00C16A17"/>
    <w:rsid w:val="00C55B7A"/>
    <w:rsid w:val="00C73A83"/>
    <w:rsid w:val="00C80B40"/>
    <w:rsid w:val="00CB0BA3"/>
    <w:rsid w:val="00CC5132"/>
    <w:rsid w:val="00D00B75"/>
    <w:rsid w:val="00D13E26"/>
    <w:rsid w:val="00DB0E86"/>
    <w:rsid w:val="00DB2196"/>
    <w:rsid w:val="00DD3985"/>
    <w:rsid w:val="00E063F3"/>
    <w:rsid w:val="00E76042"/>
    <w:rsid w:val="00E94219"/>
    <w:rsid w:val="00EC1B45"/>
    <w:rsid w:val="00ED2DAB"/>
    <w:rsid w:val="00F0485B"/>
    <w:rsid w:val="00F140B5"/>
    <w:rsid w:val="00F16720"/>
    <w:rsid w:val="00F2639E"/>
    <w:rsid w:val="00F2668D"/>
    <w:rsid w:val="00F76917"/>
    <w:rsid w:val="00F76C12"/>
    <w:rsid w:val="00FC6188"/>
    <w:rsid w:val="00FD3766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A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C1B45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EC1B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1B4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EC1B45"/>
  </w:style>
  <w:style w:type="character" w:customStyle="1" w:styleId="apple-converted-space">
    <w:name w:val="apple-converted-space"/>
    <w:basedOn w:val="Standardstycketeckensnitt"/>
    <w:rsid w:val="00EC1B45"/>
  </w:style>
  <w:style w:type="paragraph" w:styleId="Liststycke">
    <w:name w:val="List Paragraph"/>
    <w:basedOn w:val="Normal"/>
    <w:uiPriority w:val="34"/>
    <w:qFormat/>
    <w:rsid w:val="00F2668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0B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B4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CC5132"/>
    <w:pPr>
      <w:spacing w:before="100" w:beforeAutospacing="1" w:after="100" w:afterAutospacing="1"/>
    </w:pPr>
  </w:style>
  <w:style w:type="paragraph" w:styleId="Indragetstycke">
    <w:name w:val="Block Text"/>
    <w:basedOn w:val="Normal"/>
    <w:rsid w:val="0045128B"/>
    <w:pPr>
      <w:tabs>
        <w:tab w:val="left" w:pos="567"/>
        <w:tab w:val="left" w:pos="3261"/>
      </w:tabs>
      <w:ind w:left="567" w:right="-794" w:hanging="567"/>
    </w:pPr>
    <w:rPr>
      <w:rFonts w:ascii="Arial" w:hAnsi="Arial"/>
      <w:color w:val="000000"/>
      <w:szCs w:val="20"/>
    </w:rPr>
  </w:style>
  <w:style w:type="character" w:customStyle="1" w:styleId="grame">
    <w:name w:val="grame"/>
    <w:basedOn w:val="Standardstycketeckensnitt"/>
    <w:rsid w:val="008748B4"/>
  </w:style>
  <w:style w:type="character" w:customStyle="1" w:styleId="spelle">
    <w:name w:val="spelle"/>
    <w:basedOn w:val="Standardstycketeckensnitt"/>
    <w:rsid w:val="008748B4"/>
  </w:style>
  <w:style w:type="paragraph" w:styleId="Ballongtext">
    <w:name w:val="Balloon Text"/>
    <w:basedOn w:val="Normal"/>
    <w:link w:val="BallongtextChar"/>
    <w:uiPriority w:val="99"/>
    <w:semiHidden/>
    <w:unhideWhenUsed/>
    <w:rsid w:val="006212A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2A9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C1B45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EC1B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1B4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EC1B45"/>
  </w:style>
  <w:style w:type="character" w:customStyle="1" w:styleId="apple-converted-space">
    <w:name w:val="apple-converted-space"/>
    <w:basedOn w:val="Standardstycketeckensnitt"/>
    <w:rsid w:val="00EC1B45"/>
  </w:style>
  <w:style w:type="paragraph" w:styleId="Liststycke">
    <w:name w:val="List Paragraph"/>
    <w:basedOn w:val="Normal"/>
    <w:uiPriority w:val="34"/>
    <w:qFormat/>
    <w:rsid w:val="00F2668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0B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B4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CC5132"/>
    <w:pPr>
      <w:spacing w:before="100" w:beforeAutospacing="1" w:after="100" w:afterAutospacing="1"/>
    </w:pPr>
  </w:style>
  <w:style w:type="paragraph" w:styleId="Indragetstycke">
    <w:name w:val="Block Text"/>
    <w:basedOn w:val="Normal"/>
    <w:rsid w:val="0045128B"/>
    <w:pPr>
      <w:tabs>
        <w:tab w:val="left" w:pos="567"/>
        <w:tab w:val="left" w:pos="3261"/>
      </w:tabs>
      <w:ind w:left="567" w:right="-794" w:hanging="567"/>
    </w:pPr>
    <w:rPr>
      <w:rFonts w:ascii="Arial" w:hAnsi="Arial"/>
      <w:color w:val="000000"/>
      <w:szCs w:val="20"/>
    </w:rPr>
  </w:style>
  <w:style w:type="character" w:customStyle="1" w:styleId="grame">
    <w:name w:val="grame"/>
    <w:basedOn w:val="Standardstycketeckensnitt"/>
    <w:rsid w:val="008748B4"/>
  </w:style>
  <w:style w:type="character" w:customStyle="1" w:styleId="spelle">
    <w:name w:val="spelle"/>
    <w:basedOn w:val="Standardstycketeckensnitt"/>
    <w:rsid w:val="008748B4"/>
  </w:style>
  <w:style w:type="paragraph" w:styleId="Ballongtext">
    <w:name w:val="Balloon Text"/>
    <w:basedOn w:val="Normal"/>
    <w:link w:val="BallongtextChar"/>
    <w:uiPriority w:val="99"/>
    <w:semiHidden/>
    <w:unhideWhenUsed/>
    <w:rsid w:val="006212A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2A9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Nordler</dc:creator>
  <cp:lastModifiedBy>Hans Nordler</cp:lastModifiedBy>
  <cp:revision>2</cp:revision>
  <dcterms:created xsi:type="dcterms:W3CDTF">2018-12-11T13:15:00Z</dcterms:created>
  <dcterms:modified xsi:type="dcterms:W3CDTF">2018-12-11T13:15:00Z</dcterms:modified>
</cp:coreProperties>
</file>